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E2" w:rsidRDefault="004F3990">
      <w:r>
        <w:rPr>
          <w:noProof/>
          <w:lang w:eastAsia="ru-RU"/>
        </w:rPr>
        <w:drawing>
          <wp:inline distT="0" distB="0" distL="0" distR="0">
            <wp:extent cx="6080760" cy="4267200"/>
            <wp:effectExtent l="0" t="0" r="15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A42E2" w:rsidRDefault="00CA42E2" w:rsidP="00CA42E2"/>
    <w:p w:rsidR="008F7157" w:rsidRDefault="00CA42E2" w:rsidP="00F73759">
      <w:pPr>
        <w:jc w:val="center"/>
      </w:pPr>
      <w:r>
        <w:t>Результаты анкетирования</w:t>
      </w:r>
      <w:r w:rsidR="00F73759">
        <w:t xml:space="preserve"> показали</w:t>
      </w:r>
      <w:r>
        <w:t>:</w:t>
      </w:r>
    </w:p>
    <w:p w:rsidR="00CA42E2" w:rsidRPr="00CA42E2" w:rsidRDefault="00F73759" w:rsidP="00F73759">
      <w:pPr>
        <w:jc w:val="center"/>
      </w:pPr>
      <w:r>
        <w:t>91% родителей удовлетворены питан</w:t>
      </w:r>
      <w:bookmarkStart w:id="0" w:name="_GoBack"/>
      <w:bookmarkEnd w:id="0"/>
      <w:r>
        <w:t>ием в детском саду.</w:t>
      </w:r>
    </w:p>
    <w:sectPr w:rsidR="00CA42E2" w:rsidRPr="00CA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90"/>
    <w:rsid w:val="004A101A"/>
    <w:rsid w:val="004F3990"/>
    <w:rsid w:val="008F7157"/>
    <w:rsid w:val="00CA42E2"/>
    <w:rsid w:val="00F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F08AD-C0EF-42FC-8D60-F9A8C40A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качество питания в МДОУ "Детский сад №27"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 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6</c:v>
                </c:pt>
                <c:pt idx="3">
                  <c:v>33</c:v>
                </c:pt>
                <c:pt idx="4">
                  <c:v>35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2023-03-03T11:51:00Z</cp:lastPrinted>
  <dcterms:created xsi:type="dcterms:W3CDTF">2023-03-03T11:34:00Z</dcterms:created>
  <dcterms:modified xsi:type="dcterms:W3CDTF">2023-03-03T12:10:00Z</dcterms:modified>
</cp:coreProperties>
</file>