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BB" w:rsidRPr="00473DBB" w:rsidRDefault="00473DBB" w:rsidP="00473DBB">
      <w:pPr>
        <w:shd w:val="clear" w:color="auto" w:fill="F6F6F6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  <w:r w:rsidRPr="00473DBB"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  <w:t>Игры по формированию культурно-гигиенических навыков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3DB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</w:p>
    <w:p w:rsidR="00473DBB" w:rsidRPr="00473DBB" w:rsidRDefault="00473DBB" w:rsidP="00473DBB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Игры по формированию культурно-гигиенических навыков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«Уложим мишку спать»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познакомить ребенка с предметно-игровыми действиями с мишкой, функциональным назначением кровати, формировать подражательные действия.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мягкая игрушка-мишка, детская кроватка.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Ход игры: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взрослый показывает ребенку игрушку-мишку, обыгрывает ее: мишка топает, пляшет, катается в машине. Взрослый сообщает, что мишка устал, хочет отдохнуть: «Давай уложим мишку в кроватку!». Взрослый демонстрирует, как можно приласкать мишку-игрушку (прижать к себе, погладить по головке) и положить его в кровать, накрыть одеялом, спеть песенку: «Баю-бай, баю-бай». Игру можно повторить, предоставив ребенку больше самостоятельности.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                                           Игра «Угостим кукол чаем»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познакомить ребенка с назначением посуды, учить выполнять предметно-игровые действия (расставлять чашки, блюдца, раскладывать ложки).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куклы, детская мебель и посуда (две чашки, два блюдца, две ложки, чайник).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Ход игры: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 взрослый говорит малышу: «К нам в гости пришли куклы, их надо посадить за стол, угостить чаем. Давай расставим чашки и блюдца. Теперь разложи ложки к чашкам. Налей чай в чашки. Напои чаем наших гостей». Если ребенок испытывает затруднения, показать, как надо действовать. В конце игры взрослый подводит итоги: «Чай мы наливали в чашки, куклы пили чай», произносит </w:t>
      </w:r>
      <w:proofErr w:type="spellStart"/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потешку</w:t>
      </w:r>
      <w:proofErr w:type="spellEnd"/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Чайник на столе поставим,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Блюдца, чашки мы расставим,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Будем мы гостей встречать,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Кукол чаем угощать!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        Игра «Кукла идет на прогулку»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формирование у ребенка представлений об одежде, умения выполнять предметно-игровые действия.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кукла.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Ход игры: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взрослый говорит, что кукла собирается на прогулку: «Давай поможем кукле одеться, на улице холодно», предлагает ребенку достать из шкафчика одежду (шапку, куртку, ботиночки). Затем взрослый поочередно берет каждую вещь, показывает ее ребенку, медленно приговаривая: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Надеваем курточку, проденем руки в рукава. Застегнем пуговицы.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Вот, куртку надели! Надеваем ботиночки на ножки.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Вот шнурки, я помогу тебе завязать. Вот, ботиночки надели на ножки.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Надеваем шапку на голову.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Вот, так, шапку надели.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Кукла собралась на прогулку, может идти гулять.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 целях закрепления у ребенка представлений об одежде, игра повторяется с другой куклой, ребенку предоставляется возможность действовать самостоятельно.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                                                     </w:t>
      </w:r>
      <w:r w:rsidRPr="00473DB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«Знакомься - кошка»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учить ребенка воспринимать и выделять из окружающей среды живое - кошку.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игрушка-кошка, картинки с изображением домашних животных.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Ход игры: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взрослый организует наблюдение ребенка за кошкой, обращает внимание на то, что она ходит, мяукает, лакает молоко, машет хвостиком, у нее есть голова, туловище (тело), хвост и лапы. После наблюдений взрослый показывает игрушку-кошку, дает возможность поиграть с ней, поет песенку про кошку «Серенькая кошечка», а затем ищет с ребенком изображение кошки на картинке, выделяя ее среди других: «Вот она - кошечка, умеет мяукать - мяу-мяу».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Занимательная игра «Красивый цветочек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учить ребенка воспринимать и выделять из окружающей среды растение - цветок.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473DB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ваза для цветов, комнатное растение, картинки с изображением цветов.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473DB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Ход игры: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взрослый организует на прогулке наблюдение ребенка за растущим цветком, обращает внимание на то, что цветок растет на земле, цветет, пахнет, украшает полянку. Взрослый предлагает принести цветок домой и поставить в вазу. После наблюдений за цветами на прогулке взрослый показывает малышу комнатное растение, предлагает полить его, понюхать. Потом ищет с ребенком изображение цветка на картинке.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«Водичка, водичка!»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воспитывать стремление к самостоятельности при выполнении навыков самообслуживания.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две куклы.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Ход игры: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 взрослый показывает детям двух кукол и говорит, что куклы хотят обедать, но у них грязные руки и лицо. Взрослый спрашивает: «Что надо сделать? - Надо вымыть куклам руки! Попросим водичку: Водичка, водичка, умой мое личико, чтобы глазоньки блестели, чтобы щечки краснели, чтоб кусался зубок, чтоб смеялся роток!». Показывает и рассказывает детям, как надо мыть куклам руки и лицо перед обедом. Далее предлагает им вымыть свои руки и лицо, при этом взрослый повторяет </w:t>
      </w:r>
      <w:proofErr w:type="spellStart"/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потешку</w:t>
      </w:r>
      <w:proofErr w:type="spellEnd"/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«Водичка, водичка!».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Занимательная игра «Вымой руки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учить ребенка мыть руки.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заяц резиновый.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Ход игры: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 взрослый обращается к ребенку: «Мы пришли с прогулки, нам нужно вымыть ручки. Зайчик будет смотреть, как мы </w:t>
      </w:r>
      <w:proofErr w:type="gramStart"/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моем</w:t>
      </w:r>
      <w:proofErr w:type="gramEnd"/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ручки». Взрослый ставит игрушку на край умывальника и показывает ребенку движения руками под струей воды. В конце процедуры взрослый от имени зайчика хвалит ребенка.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Занимательная игра «Сделаем лодочки»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учить ребенка последовательно выполнять действия при мытье рук, подражать действиям взрослого.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Ход игры: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взрослый обращает внимание ребенка на то, что при мытье рук надо соблюдать последовательность действий: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ind w:left="1287" w:hanging="72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·                   сложить ладони рук «лодочкой»;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ind w:left="1287" w:hanging="72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·                   вытереть руки полотенцем.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Затем ребенку предлагают выполнить действия, подражая взрослому, который обращает его внимание на положение рук.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Занимательная игра «Мыльные перчатки»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учить ребенка намыливать руки с внешней и внутренней стороны.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детское мыло, полотенце.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Ход занятия: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взрослый подводит ребенка к умывальнику, стоит за его спиной, берет в руки мыло и показывает круговые движения рук при намыливании. Затем передает ребенку кусок мыла и просит его повторить движения намыливания. 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Движения нужно делать до тех пор, пока не образуется белая пена. Обращается внимание ребенка на белые ручки, взрослый говорит: «Вот, какие у нас перчатки - белые!». Далее взрослый помогает ребенку смыть пену под струей воды, при этом произносит одну из </w:t>
      </w:r>
      <w:proofErr w:type="spellStart"/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потешек</w:t>
      </w:r>
      <w:proofErr w:type="spellEnd"/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Например: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Ладушки, ладушки, с мылом </w:t>
      </w:r>
      <w:proofErr w:type="gramStart"/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моем</w:t>
      </w:r>
      <w:proofErr w:type="gramEnd"/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лапушки,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Чистые ладошки, вот вам хлеб, да ложки!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В кране булькает вода. Очень даже </w:t>
      </w:r>
      <w:proofErr w:type="gramStart"/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здорово</w:t>
      </w:r>
      <w:proofErr w:type="gramEnd"/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!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Моет рученьки сама Машенька Егорова</w:t>
      </w:r>
      <w:bookmarkStart w:id="0" w:name="_GoBack"/>
      <w:bookmarkEnd w:id="0"/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(взрослый называет имя ребенка).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Знаем, знаем, да, да, да! Где тут прячется вода!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 конце игры взрослый хвалит ребенка, обращает внимание на его чистые руки.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Занимательная игра «</w:t>
      </w:r>
      <w:proofErr w:type="spellStart"/>
      <w:r w:rsidRPr="00473DB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Умывалочка</w:t>
      </w:r>
      <w:proofErr w:type="spellEnd"/>
      <w:r w:rsidRPr="00473DB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учить ребенка умываться.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зеркало, полотенце.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Ход игры: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 взрослый приводит ребенка (после сна) в ванную комнату, просит посмотреть на себя в зеркало, обращает его внимание </w:t>
      </w:r>
      <w:proofErr w:type="gramStart"/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глазки, ротик, щечки и т. д. Предлагает ребенку умываться вместе с ним, при этом показывает, как это нужно сделать. Взрослый произносит </w:t>
      </w:r>
      <w:proofErr w:type="spellStart"/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потешку</w:t>
      </w:r>
      <w:proofErr w:type="spellEnd"/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Выходи, водица, мы пришли умыться!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Лейся на ладошку, </w:t>
      </w:r>
      <w:proofErr w:type="spellStart"/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по-нем-нож-ку</w:t>
      </w:r>
      <w:proofErr w:type="spellEnd"/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...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Нет, не понемножку – посмелей,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Будем умываться веселей!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 конце умывания взрослый учит малыша вытирать лицо насухо полотенцем, просит посмотреть на себя в зеркало, говорит: «Ай, какой чистый ребенок, посмотри на себя в зеркало!».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Занимательная игра «Делаем прическу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учить ребенка держать в руке расческу и расчесывать волосы движениями сверху вниз.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зеркало, расческа, нарядная кукла.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Ход игры: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взрослый демонстрирует ребенку куклу и обращает внимание на ее прическу: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«Посмотри, у куклы красивая прическа: длинные, ровные волосы, бантик. Красивая кукла! Давай и тебе сделаем красивую прическу!».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Взрослый расчесывает перед зеркалом волосы ребенка, затем просит малыша попробовать это сделать самому: дает расческу ему в руки, при этом помогает удерживать ее, вести руку с расческой сверху вниз.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 конце расчесывания просит ребенка посмотреть в зеркало, обращает его внимание на то, что он стал таким же красивым, как кукла.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Занимательная игра «Почистим зубки»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учить ребенка чистить зубы.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две зубные щетки, стакан с водой, зеркало.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Ход игры: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 взрослый просит ребенка посмотреть в зеркало и улыбнуться, при этом обращает его внимание на зубы. Затем говорит: «Чтобы зубы не болели, нужно их чистить». Взрослый достает две щетки: одну дает в руки ребенку, а другой показывает, как нужно проводить щеткой по зубам, при этом произносит </w:t>
      </w:r>
      <w:proofErr w:type="spellStart"/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потешку</w:t>
      </w:r>
      <w:proofErr w:type="spellEnd"/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Ротик, ротик! Где ты ротик?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Зубки, зубки! Где вы зубки?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Щечка, щечка! Где ты щечка?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Будет чистенькая дочка!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В конце игры </w:t>
      </w:r>
      <w:proofErr w:type="gramStart"/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взрослый вместе с ребенком смотрят</w:t>
      </w:r>
      <w:proofErr w:type="gramEnd"/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в зеркало и улыбаются, показывая чистые зубы.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Занимательная игра «Фонтанчики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учить ребенка полоскать рот.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стакан.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Ход занятия: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 взрослый подводит ребенка к зеркалу в ванной комнате и предлагает пускать фонтанчики, произносит </w:t>
      </w:r>
      <w:proofErr w:type="spellStart"/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потешку</w:t>
      </w:r>
      <w:proofErr w:type="spellEnd"/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: «Наберем водичку в рот, пусть фонтанчик оживет!». Взрослый набирает в рот 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воду и показывает, как выпустить воду изо рта, затем, как надо полоскать рот. Ребенку предлагается сделать так же. В конце занятия взрослый хвалит ребенка.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«Кукла заболела»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учить ребенка пользоваться носовым платком.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кукла, носовые платки.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Ход игры: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 взрослый демонстрирует детям куклу и говорит: «Вот кукла Маша, она заболела, у нее насморк, ей трудно дышать через нос. В кармане у нее лежит носовой платок. Поможем Маше очистить носик!». Взрослый произнести </w:t>
      </w:r>
      <w:proofErr w:type="spellStart"/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потешку</w:t>
      </w:r>
      <w:proofErr w:type="spellEnd"/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: Маша заболела, трудно ей дышать, Мы платочком будем носик вытирать!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Взрослый показывает детям, как правильно использовать носовой платок, демонстрируя это на кукле. Предлагает им повторить действие.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Занимательное упражнение «Носики-</w:t>
      </w:r>
      <w:proofErr w:type="spellStart"/>
      <w:r w:rsidRPr="00473DB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курносики</w:t>
      </w:r>
      <w:proofErr w:type="spellEnd"/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учить ребенка пользоваться индивидуальным носовым платком.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индивидуальные носовые платки.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Ход занятия: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 взрослый произносит </w:t>
      </w:r>
      <w:proofErr w:type="spellStart"/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потешку</w:t>
      </w:r>
      <w:proofErr w:type="spellEnd"/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, демонстрируя каждое действие: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Носовой платок в кармашке </w:t>
      </w:r>
      <w:r w:rsidRPr="00473DB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(достает платок из кармана)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Будем нос им вытирать </w:t>
      </w:r>
      <w:r w:rsidRPr="00473DB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(показывает действие с платком)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Чтобы носик, наш </w:t>
      </w:r>
      <w:proofErr w:type="spellStart"/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курносик</w:t>
      </w:r>
      <w:proofErr w:type="spellEnd"/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, снова чистым был опять </w:t>
      </w:r>
      <w:r w:rsidRPr="00473DBB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(убирает платок в карман)</w:t>
      </w: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73DBB" w:rsidRPr="00473DBB" w:rsidRDefault="00473DBB" w:rsidP="00473DBB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3D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Взрослый просит каждого ребенка показать, как он умеет пользоваться носовым платком.</w:t>
      </w:r>
    </w:p>
    <w:p w:rsidR="00E47DBC" w:rsidRPr="00473DBB" w:rsidRDefault="00E47DBC">
      <w:pPr>
        <w:rPr>
          <w:sz w:val="28"/>
          <w:szCs w:val="28"/>
        </w:rPr>
      </w:pPr>
    </w:p>
    <w:sectPr w:rsidR="00E47DBC" w:rsidRPr="0047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13"/>
    <w:rsid w:val="003B4B13"/>
    <w:rsid w:val="00473DBB"/>
    <w:rsid w:val="00E4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3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D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DBB"/>
    <w:rPr>
      <w:b/>
      <w:bCs/>
    </w:rPr>
  </w:style>
  <w:style w:type="character" w:customStyle="1" w:styleId="apple-converted-space">
    <w:name w:val="apple-converted-space"/>
    <w:basedOn w:val="a0"/>
    <w:rsid w:val="00473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3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D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DBB"/>
    <w:rPr>
      <w:b/>
      <w:bCs/>
    </w:rPr>
  </w:style>
  <w:style w:type="character" w:customStyle="1" w:styleId="apple-converted-space">
    <w:name w:val="apple-converted-space"/>
    <w:basedOn w:val="a0"/>
    <w:rsid w:val="00473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1440</Words>
  <Characters>8209</Characters>
  <Application>Microsoft Office Word</Application>
  <DocSecurity>0</DocSecurity>
  <Lines>68</Lines>
  <Paragraphs>19</Paragraphs>
  <ScaleCrop>false</ScaleCrop>
  <Company/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2015-10-05T07:10:00Z</dcterms:created>
  <dcterms:modified xsi:type="dcterms:W3CDTF">2015-10-05T07:10:00Z</dcterms:modified>
</cp:coreProperties>
</file>