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color w:val="0070C0"/>
          <w:sz w:val="32"/>
          <w:szCs w:val="32"/>
        </w:rPr>
        <w:t>Игровые упражнения с нестандартным оборудованием для детей 4-5 лет.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8384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укрепление и повышение тонуса мышц свода стопы.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1.Игровое упражнение «Поймай мячик».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крышки от пластиковых бутылок, лист картона с изображением мячиков.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2.Игровое упражнение «Сложи фигуру».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крышки от пластиковых бутылок, лист картона с изображением геометрических фигур разного размера и цвета.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сидя или стоя пальцами ног правой и левой ноги необходимо выкладывать на карточку крышки составляя геометрические фигуры.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3.Игровое упражнение «Новогодняя ёлочка».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контейнеры и мелкие игрушки из «киндер-сюрпризов», лист картона с изображение ёлки.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4.Игровое упражнение «Башенка».</w:t>
      </w:r>
      <w:r>
        <w:rPr>
          <w:rFonts w:ascii="&amp;quot" w:hAnsi="&amp;quot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9620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кубики.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сомкнутыми ногами необходимо удерживать кубик и выстроить башенку.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5.Игровое упражнение «Солнышко» (коллективное).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пуговицы разного размера.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пальцами ног дети выкладывают из пуговиц солнышко.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619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6.Игровое упражнение «Соберём урожай».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грецкие, лесные орехи, грибочки.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пальцами ног собрать «урожай» в ведёрке.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7.Игровое упражнение «Уберём игрушки»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мелкие игрушки из «киндер-сюрпризов»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пальцами ног собрать игрушки в определённое место.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8.Игровое упражнение «Рисуем подарок другу».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листы бумаги, фломастеры.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пальцами ног нарисовать рисунок другу.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9.Игровое упражнение «Сварим суп из макарон».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обруч, поролоновые палочки.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дети по команде педагога перекладывают пальцами ног поролоновые палочки (макароны) из обруча в заданное место.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10.Игровое упражнение «Снежки».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по несколько бумажных салфеток на каждого ребёнка, обруч.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  <w:r>
        <w:rPr>
          <w:rFonts w:ascii="&amp;quot" w:hAnsi="&amp;quot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143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11.Игровое упражнение «Эстафета с палочкой».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палочки дл. 20 см</w:t>
      </w:r>
    </w:p>
    <w:p w:rsidR="00FC1090" w:rsidRDefault="00FC1090" w:rsidP="00FC1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color w:val="000000"/>
        </w:rPr>
        <w:t>Выполнение:</w:t>
      </w:r>
      <w:r>
        <w:rPr>
          <w:color w:val="000000"/>
        </w:rPr>
        <w:t>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пол.</w:t>
      </w:r>
    </w:p>
    <w:p w:rsidR="008B6721" w:rsidRDefault="008B6721"/>
    <w:sectPr w:rsidR="008B6721" w:rsidSect="00CB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90"/>
    <w:rsid w:val="00397F64"/>
    <w:rsid w:val="008B6721"/>
    <w:rsid w:val="00CB3F21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rol</cp:lastModifiedBy>
  <cp:revision>2</cp:revision>
  <dcterms:created xsi:type="dcterms:W3CDTF">2020-04-17T15:39:00Z</dcterms:created>
  <dcterms:modified xsi:type="dcterms:W3CDTF">2020-04-20T11:44:00Z</dcterms:modified>
</cp:coreProperties>
</file>