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C2" w:rsidRPr="00B722D5" w:rsidRDefault="001776C2" w:rsidP="001776C2">
      <w:pPr>
        <w:shd w:val="clear" w:color="auto" w:fill="FFFFFF"/>
        <w:spacing w:after="0" w:line="240" w:lineRule="auto"/>
        <w:jc w:val="center"/>
        <w:rPr>
          <w:rFonts w:ascii="Times New Roman" w:eastAsia="Times New Roman" w:hAnsi="Times New Roman" w:cs="Times New Roman"/>
          <w:b/>
          <w:bCs/>
          <w:color w:val="800080"/>
          <w:sz w:val="48"/>
          <w:szCs w:val="48"/>
        </w:rPr>
      </w:pPr>
      <w:r w:rsidRPr="00B722D5">
        <w:rPr>
          <w:rFonts w:ascii="Times New Roman" w:eastAsia="Times New Roman" w:hAnsi="Times New Roman" w:cs="Times New Roman"/>
          <w:b/>
          <w:bCs/>
          <w:color w:val="800080"/>
          <w:sz w:val="48"/>
          <w:szCs w:val="48"/>
        </w:rPr>
        <w:t>Речевая среда в группе.</w:t>
      </w:r>
    </w:p>
    <w:p w:rsidR="00EF4336" w:rsidRPr="00EF4336" w:rsidRDefault="002D79CA" w:rsidP="002D79CA">
      <w:pPr>
        <w:shd w:val="clear" w:color="auto" w:fill="FFFFFF"/>
        <w:spacing w:after="0" w:line="240" w:lineRule="auto"/>
        <w:rPr>
          <w:rFonts w:ascii="Times New Roman" w:eastAsia="Times New Roman" w:hAnsi="Times New Roman" w:cs="Times New Roman"/>
          <w:b/>
          <w:bCs/>
          <w:color w:val="BFBFBF" w:themeColor="background1" w:themeShade="BF"/>
          <w:sz w:val="40"/>
          <w:szCs w:val="40"/>
        </w:rPr>
      </w:pPr>
      <w:r>
        <w:rPr>
          <w:noProof/>
        </w:rPr>
        <w:drawing>
          <wp:inline distT="0" distB="0" distL="0" distR="0">
            <wp:extent cx="3549650" cy="2209800"/>
            <wp:effectExtent l="19050" t="0" r="0" b="0"/>
            <wp:docPr id="1" name="Рисунок 1" descr="http://nizhouse.com/photo/b7/b7f9c01d99132c14a941e4065fd0b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zhouse.com/photo/b7/b7f9c01d99132c14a941e4065fd0b841.jpg"/>
                    <pic:cNvPicPr>
                      <a:picLocks noChangeAspect="1" noChangeArrowheads="1"/>
                    </pic:cNvPicPr>
                  </pic:nvPicPr>
                  <pic:blipFill>
                    <a:blip r:embed="rId5"/>
                    <a:srcRect/>
                    <a:stretch>
                      <a:fillRect/>
                    </a:stretch>
                  </pic:blipFill>
                  <pic:spPr bwMode="auto">
                    <a:xfrm>
                      <a:off x="0" y="0"/>
                      <a:ext cx="3550554" cy="2210363"/>
                    </a:xfrm>
                    <a:prstGeom prst="rect">
                      <a:avLst/>
                    </a:prstGeom>
                    <a:noFill/>
                    <a:ln w="9525">
                      <a:noFill/>
                      <a:miter lim="800000"/>
                      <a:headEnd/>
                      <a:tailEnd/>
                    </a:ln>
                  </pic:spPr>
                </pic:pic>
              </a:graphicData>
            </a:graphic>
          </wp:inline>
        </w:drawing>
      </w:r>
    </w:p>
    <w:p w:rsidR="00AE2C07" w:rsidRDefault="00AE2C07" w:rsidP="00AE2C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6C4B04">
        <w:rPr>
          <w:rFonts w:ascii="Times New Roman" w:hAnsi="Times New Roman" w:cs="Times New Roman"/>
          <w:sz w:val="24"/>
          <w:szCs w:val="24"/>
        </w:rPr>
        <w:t xml:space="preserve">ечь - одна из высших психических функций человеческого мозга. Это и средство коммуникации, и средство мышления. В старшем дошкольном возрасте для комфортного самоощущения ребенку необходим достаточный уровень речевого развития; ведь без развитой речи не будет ни успешного усвоения знаний, ни полноценного общения со сверстниками. Человек овладевает речью только при общении с другими людьми, т.е. в речевой среде. </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1776C2">
        <w:rPr>
          <w:rFonts w:ascii="Times New Roman" w:eastAsia="Times New Roman" w:hAnsi="Times New Roman" w:cs="Times New Roman"/>
          <w:color w:val="000000"/>
          <w:sz w:val="28"/>
        </w:rPr>
        <w:t> </w:t>
      </w:r>
      <w:r w:rsidRPr="0074089A">
        <w:rPr>
          <w:rFonts w:ascii="Times New Roman" w:eastAsia="Times New Roman" w:hAnsi="Times New Roman" w:cs="Times New Roman"/>
          <w:color w:val="000000"/>
          <w:sz w:val="24"/>
          <w:szCs w:val="24"/>
        </w:rPr>
        <w:t>Педагог должен быть организатором режима речевой  культуры в  группе.  Он должен обладать культурой связной  речи: уметь вести диалог, рассказывать, слушать  рассказы  и ответы других. Речь воспитателя  должна  быть немногословной, но очень понятной. Речь лучше воспринимается детьми, если она состоит из коротких фраз, так как при употреблении длинных сложно построенных фраз детям трудно установить связь между частями, осмыслить и понять содержание. Чем богаче и разнообразнее словарь воспитателя, чем ярче, насыщеннее его речь, тем  больше слов могут усвоить дети.                </w:t>
      </w:r>
    </w:p>
    <w:p w:rsidR="001776C2" w:rsidRPr="001776C2" w:rsidRDefault="001776C2" w:rsidP="001776C2">
      <w:pPr>
        <w:shd w:val="clear" w:color="auto" w:fill="FFFFFF"/>
        <w:spacing w:after="0" w:line="240" w:lineRule="auto"/>
        <w:jc w:val="both"/>
        <w:rPr>
          <w:rFonts w:ascii="Calibri" w:eastAsia="Times New Roman" w:hAnsi="Calibri" w:cs="Calibri"/>
          <w:color w:val="000000"/>
          <w:sz w:val="24"/>
          <w:szCs w:val="24"/>
        </w:rPr>
      </w:pPr>
      <w:r w:rsidRPr="0074089A">
        <w:rPr>
          <w:rFonts w:ascii="Times New Roman" w:eastAsia="Times New Roman" w:hAnsi="Times New Roman" w:cs="Times New Roman"/>
          <w:color w:val="000000"/>
          <w:sz w:val="24"/>
          <w:szCs w:val="24"/>
        </w:rPr>
        <w:t>         Основную часть своего времени дети проводят в детском саду с воспитателем. Речь воспитателя является примером для детей. Именно на неё они ориентируются в произношении тех слов,  которые они знают. Дети стараются копировать интонации педагога в зависимости от свойств описываемого  события,    так как это делает воспитатель в своих рассказах о тех же событиях.    </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74089A">
        <w:rPr>
          <w:rFonts w:ascii="Times New Roman" w:eastAsia="Times New Roman" w:hAnsi="Times New Roman" w:cs="Times New Roman"/>
          <w:color w:val="000000"/>
          <w:sz w:val="24"/>
          <w:szCs w:val="24"/>
        </w:rPr>
        <w:t>         Чем правильнее будет звучать речь воспитателя,  тем правильнее  будет развиваться речь детей. Воспитатель  должен  совершенствовать и развивать свою речь, произношение, так  как его ошибки повлекут за  собой сотни  ошибок  его воспитанников, которые легче исправить  в  более  раннем возрасте, чем  в  более взрослом.</w:t>
      </w:r>
    </w:p>
    <w:p w:rsidR="001776C2" w:rsidRPr="001776C2" w:rsidRDefault="001776C2" w:rsidP="001776C2">
      <w:pPr>
        <w:shd w:val="clear" w:color="auto" w:fill="FFFFFF"/>
        <w:spacing w:after="0" w:line="240" w:lineRule="auto"/>
        <w:jc w:val="both"/>
        <w:rPr>
          <w:rFonts w:ascii="Calibri" w:eastAsia="Times New Roman" w:hAnsi="Calibri" w:cs="Calibri"/>
          <w:color w:val="000000"/>
          <w:sz w:val="24"/>
          <w:szCs w:val="24"/>
        </w:rPr>
      </w:pPr>
      <w:r w:rsidRPr="0074089A">
        <w:rPr>
          <w:rFonts w:ascii="Times New Roman" w:eastAsia="Times New Roman" w:hAnsi="Times New Roman" w:cs="Times New Roman"/>
          <w:b/>
          <w:bCs/>
          <w:color w:val="FF0000"/>
          <w:sz w:val="24"/>
          <w:szCs w:val="24"/>
        </w:rPr>
        <w:t>          Таким образом, работая с детьми, педагог должен:</w:t>
      </w:r>
    </w:p>
    <w:p w:rsidR="001776C2" w:rsidRPr="001776C2" w:rsidRDefault="001776C2" w:rsidP="00AB56CA">
      <w:pPr>
        <w:shd w:val="clear" w:color="auto" w:fill="FFFFFF"/>
        <w:spacing w:after="0" w:line="240" w:lineRule="auto"/>
        <w:rPr>
          <w:rFonts w:ascii="Calibri" w:eastAsia="Times New Roman" w:hAnsi="Calibri" w:cs="Calibri"/>
          <w:sz w:val="24"/>
          <w:szCs w:val="24"/>
        </w:rPr>
      </w:pPr>
      <w:r w:rsidRPr="0074089A">
        <w:rPr>
          <w:rFonts w:ascii="Times New Roman" w:eastAsia="Times New Roman" w:hAnsi="Times New Roman" w:cs="Times New Roman"/>
          <w:b/>
          <w:bCs/>
          <w:sz w:val="24"/>
          <w:szCs w:val="24"/>
        </w:rPr>
        <w:t> 1.</w:t>
      </w:r>
      <w:r w:rsidRPr="0074089A">
        <w:rPr>
          <w:rFonts w:ascii="Times New Roman" w:eastAsia="Times New Roman" w:hAnsi="Times New Roman" w:cs="Times New Roman"/>
          <w:sz w:val="24"/>
          <w:szCs w:val="24"/>
        </w:rPr>
        <w:t> Правильно произносить все звуки родного языка, устранять имеющиеся    дефекты речи.</w:t>
      </w:r>
    </w:p>
    <w:p w:rsidR="001776C2" w:rsidRPr="001776C2" w:rsidRDefault="001776C2" w:rsidP="001776C2">
      <w:pPr>
        <w:shd w:val="clear" w:color="auto" w:fill="FFFFFF"/>
        <w:spacing w:after="0" w:line="240" w:lineRule="auto"/>
        <w:jc w:val="both"/>
        <w:rPr>
          <w:rFonts w:ascii="Calibri" w:eastAsia="Times New Roman" w:hAnsi="Calibri" w:cs="Calibri"/>
          <w:sz w:val="24"/>
          <w:szCs w:val="24"/>
        </w:rPr>
      </w:pPr>
      <w:r w:rsidRPr="0074089A">
        <w:rPr>
          <w:rFonts w:ascii="Times New Roman" w:eastAsia="Times New Roman" w:hAnsi="Times New Roman" w:cs="Times New Roman"/>
          <w:b/>
          <w:bCs/>
          <w:sz w:val="24"/>
          <w:szCs w:val="24"/>
        </w:rPr>
        <w:t>2.</w:t>
      </w:r>
      <w:r w:rsidRPr="0074089A">
        <w:rPr>
          <w:rFonts w:ascii="Times New Roman" w:eastAsia="Times New Roman" w:hAnsi="Times New Roman" w:cs="Times New Roman"/>
          <w:sz w:val="24"/>
          <w:szCs w:val="24"/>
        </w:rPr>
        <w:t> Иметь ясную, чёткую и отчётливую речь, т.е. хорошую  дикцию.</w:t>
      </w:r>
    </w:p>
    <w:p w:rsidR="001776C2" w:rsidRPr="001776C2" w:rsidRDefault="001776C2" w:rsidP="001776C2">
      <w:pPr>
        <w:shd w:val="clear" w:color="auto" w:fill="FFFFFF"/>
        <w:spacing w:after="0" w:line="240" w:lineRule="auto"/>
        <w:jc w:val="both"/>
        <w:rPr>
          <w:rFonts w:ascii="Calibri" w:eastAsia="Times New Roman" w:hAnsi="Calibri" w:cs="Calibri"/>
          <w:sz w:val="24"/>
          <w:szCs w:val="24"/>
        </w:rPr>
      </w:pPr>
      <w:r w:rsidRPr="0074089A">
        <w:rPr>
          <w:rFonts w:ascii="Times New Roman" w:eastAsia="Times New Roman" w:hAnsi="Times New Roman" w:cs="Times New Roman"/>
          <w:b/>
          <w:bCs/>
          <w:sz w:val="24"/>
          <w:szCs w:val="24"/>
        </w:rPr>
        <w:t>3.</w:t>
      </w:r>
      <w:r w:rsidRPr="0074089A">
        <w:rPr>
          <w:rFonts w:ascii="Times New Roman" w:eastAsia="Times New Roman" w:hAnsi="Times New Roman" w:cs="Times New Roman"/>
          <w:sz w:val="24"/>
          <w:szCs w:val="24"/>
        </w:rPr>
        <w:t> Использовать в своей речи литературное произношение.</w:t>
      </w:r>
    </w:p>
    <w:p w:rsidR="001776C2" w:rsidRPr="001776C2" w:rsidRDefault="001776C2" w:rsidP="00AB56CA">
      <w:pPr>
        <w:shd w:val="clear" w:color="auto" w:fill="FFFFFF"/>
        <w:spacing w:after="0" w:line="240" w:lineRule="auto"/>
        <w:rPr>
          <w:rFonts w:ascii="Calibri" w:eastAsia="Times New Roman" w:hAnsi="Calibri" w:cs="Calibri"/>
          <w:sz w:val="24"/>
          <w:szCs w:val="24"/>
        </w:rPr>
      </w:pPr>
      <w:r w:rsidRPr="0074089A">
        <w:rPr>
          <w:rFonts w:ascii="Times New Roman" w:eastAsia="Times New Roman" w:hAnsi="Times New Roman" w:cs="Times New Roman"/>
          <w:b/>
          <w:bCs/>
          <w:sz w:val="24"/>
          <w:szCs w:val="24"/>
        </w:rPr>
        <w:t>4.</w:t>
      </w:r>
      <w:r w:rsidRPr="0074089A">
        <w:rPr>
          <w:rFonts w:ascii="Times New Roman" w:eastAsia="Times New Roman" w:hAnsi="Times New Roman" w:cs="Times New Roman"/>
          <w:sz w:val="24"/>
          <w:szCs w:val="24"/>
        </w:rPr>
        <w:t>Стремиться правильно, использовать интонационные средства   выразительности с учётом содержания высказывания.</w:t>
      </w:r>
    </w:p>
    <w:p w:rsidR="001776C2" w:rsidRPr="001776C2" w:rsidRDefault="001776C2" w:rsidP="001776C2">
      <w:pPr>
        <w:shd w:val="clear" w:color="auto" w:fill="FFFFFF"/>
        <w:spacing w:after="0" w:line="240" w:lineRule="auto"/>
        <w:jc w:val="both"/>
        <w:rPr>
          <w:rFonts w:ascii="Calibri" w:eastAsia="Times New Roman" w:hAnsi="Calibri" w:cs="Calibri"/>
          <w:sz w:val="24"/>
          <w:szCs w:val="24"/>
        </w:rPr>
      </w:pPr>
      <w:r w:rsidRPr="0074089A">
        <w:rPr>
          <w:rFonts w:ascii="Times New Roman" w:eastAsia="Times New Roman" w:hAnsi="Times New Roman" w:cs="Times New Roman"/>
          <w:b/>
          <w:bCs/>
          <w:sz w:val="24"/>
          <w:szCs w:val="24"/>
        </w:rPr>
        <w:t>5.</w:t>
      </w:r>
      <w:r w:rsidRPr="0074089A">
        <w:rPr>
          <w:rFonts w:ascii="Times New Roman" w:eastAsia="Times New Roman" w:hAnsi="Times New Roman" w:cs="Times New Roman"/>
          <w:sz w:val="24"/>
          <w:szCs w:val="24"/>
        </w:rPr>
        <w:t xml:space="preserve">  В  общении с детьми говорить в  слегка замедленном </w:t>
      </w:r>
      <w:proofErr w:type="spellStart"/>
      <w:r w:rsidRPr="0074089A">
        <w:rPr>
          <w:rFonts w:ascii="Times New Roman" w:eastAsia="Times New Roman" w:hAnsi="Times New Roman" w:cs="Times New Roman"/>
          <w:sz w:val="24"/>
          <w:szCs w:val="24"/>
        </w:rPr>
        <w:t>темпе,умеренно</w:t>
      </w:r>
      <w:proofErr w:type="spellEnd"/>
      <w:r w:rsidRPr="0074089A">
        <w:rPr>
          <w:rFonts w:ascii="Times New Roman" w:eastAsia="Times New Roman" w:hAnsi="Times New Roman" w:cs="Times New Roman"/>
          <w:sz w:val="24"/>
          <w:szCs w:val="24"/>
        </w:rPr>
        <w:t xml:space="preserve">  громким  голосом.</w:t>
      </w:r>
    </w:p>
    <w:p w:rsidR="001776C2" w:rsidRPr="001776C2" w:rsidRDefault="001776C2" w:rsidP="001776C2">
      <w:pPr>
        <w:shd w:val="clear" w:color="auto" w:fill="FFFFFF"/>
        <w:spacing w:after="0" w:line="240" w:lineRule="auto"/>
        <w:rPr>
          <w:rFonts w:ascii="Calibri" w:eastAsia="Times New Roman" w:hAnsi="Calibri" w:cs="Calibri"/>
          <w:sz w:val="24"/>
          <w:szCs w:val="24"/>
        </w:rPr>
      </w:pPr>
      <w:r w:rsidRPr="0074089A">
        <w:rPr>
          <w:rFonts w:ascii="Times New Roman" w:eastAsia="Times New Roman" w:hAnsi="Times New Roman" w:cs="Times New Roman"/>
          <w:b/>
          <w:bCs/>
          <w:sz w:val="24"/>
          <w:szCs w:val="24"/>
        </w:rPr>
        <w:t>6.</w:t>
      </w:r>
      <w:r w:rsidRPr="0074089A">
        <w:rPr>
          <w:rFonts w:ascii="Times New Roman" w:eastAsia="Times New Roman" w:hAnsi="Times New Roman" w:cs="Times New Roman"/>
          <w:sz w:val="24"/>
          <w:szCs w:val="24"/>
        </w:rPr>
        <w:t> Связно и  в  доступной форме рассказывать и передавать  содержание      текстов, точно используя слова и грамматические конструкции  ( соответственно  возрасту детей).</w:t>
      </w:r>
    </w:p>
    <w:p w:rsidR="001776C2" w:rsidRPr="001776C2" w:rsidRDefault="001776C2" w:rsidP="001776C2">
      <w:pPr>
        <w:shd w:val="clear" w:color="auto" w:fill="FFFFFF"/>
        <w:spacing w:after="0" w:line="240" w:lineRule="auto"/>
        <w:jc w:val="both"/>
        <w:rPr>
          <w:rFonts w:ascii="Calibri" w:eastAsia="Times New Roman" w:hAnsi="Calibri" w:cs="Calibri"/>
          <w:color w:val="000000"/>
          <w:sz w:val="24"/>
          <w:szCs w:val="24"/>
        </w:rPr>
      </w:pPr>
      <w:r w:rsidRPr="0074089A">
        <w:rPr>
          <w:rFonts w:ascii="Times New Roman" w:eastAsia="Times New Roman" w:hAnsi="Times New Roman" w:cs="Times New Roman"/>
          <w:b/>
          <w:bCs/>
          <w:sz w:val="24"/>
          <w:szCs w:val="24"/>
        </w:rPr>
        <w:t>7</w:t>
      </w:r>
      <w:r w:rsidRPr="0074089A">
        <w:rPr>
          <w:rFonts w:ascii="Times New Roman" w:eastAsia="Times New Roman" w:hAnsi="Times New Roman" w:cs="Times New Roman"/>
          <w:sz w:val="24"/>
          <w:szCs w:val="24"/>
        </w:rPr>
        <w:t>.</w:t>
      </w:r>
      <w:r w:rsidRPr="0074089A">
        <w:rPr>
          <w:rFonts w:ascii="Times New Roman" w:eastAsia="Times New Roman" w:hAnsi="Times New Roman" w:cs="Times New Roman"/>
          <w:color w:val="000000"/>
          <w:sz w:val="24"/>
          <w:szCs w:val="24"/>
        </w:rPr>
        <w:t xml:space="preserve"> Не допускать в разговоре с  детьми и с персоналом повышенного тона,</w:t>
      </w:r>
    </w:p>
    <w:p w:rsidR="001776C2" w:rsidRPr="001776C2" w:rsidRDefault="001776C2" w:rsidP="001776C2">
      <w:pPr>
        <w:shd w:val="clear" w:color="auto" w:fill="FFFFFF"/>
        <w:spacing w:after="0" w:line="240" w:lineRule="auto"/>
        <w:jc w:val="both"/>
        <w:rPr>
          <w:rFonts w:ascii="Calibri" w:eastAsia="Times New Roman" w:hAnsi="Calibri" w:cs="Calibri"/>
          <w:color w:val="000000"/>
          <w:sz w:val="24"/>
          <w:szCs w:val="24"/>
        </w:rPr>
      </w:pPr>
      <w:r w:rsidRPr="0074089A">
        <w:rPr>
          <w:rFonts w:ascii="Times New Roman" w:eastAsia="Times New Roman" w:hAnsi="Times New Roman" w:cs="Times New Roman"/>
          <w:color w:val="000000"/>
          <w:sz w:val="24"/>
          <w:szCs w:val="24"/>
        </w:rPr>
        <w:t>грубых выражений.</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74089A">
        <w:rPr>
          <w:rFonts w:ascii="Times New Roman" w:eastAsia="Times New Roman" w:hAnsi="Times New Roman" w:cs="Times New Roman"/>
          <w:b/>
          <w:bCs/>
          <w:color w:val="FF0000"/>
          <w:sz w:val="24"/>
          <w:szCs w:val="24"/>
        </w:rPr>
        <w:t>К недочетам речи педагога относиться:</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74089A">
        <w:rPr>
          <w:rFonts w:ascii="Times New Roman" w:eastAsia="Times New Roman" w:hAnsi="Times New Roman" w:cs="Times New Roman"/>
          <w:b/>
          <w:bCs/>
          <w:iCs/>
          <w:color w:val="000000"/>
          <w:sz w:val="24"/>
          <w:szCs w:val="24"/>
          <w:u w:val="single"/>
        </w:rPr>
        <w:t>Торопливость речи</w:t>
      </w:r>
      <w:r w:rsidRPr="0074089A">
        <w:rPr>
          <w:rFonts w:ascii="Times New Roman" w:eastAsia="Times New Roman" w:hAnsi="Times New Roman" w:cs="Times New Roman"/>
          <w:color w:val="000000"/>
          <w:sz w:val="24"/>
          <w:szCs w:val="24"/>
        </w:rPr>
        <w:t> (ускоренный темп делает ее нечеткой, смазанной, трудной для восприятия, лучше если речь протекает в слегка замедленном темпе;</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u w:val="single"/>
        </w:rPr>
      </w:pPr>
      <w:r w:rsidRPr="0074089A">
        <w:rPr>
          <w:rFonts w:ascii="Times New Roman" w:eastAsia="Times New Roman" w:hAnsi="Times New Roman" w:cs="Times New Roman"/>
          <w:b/>
          <w:bCs/>
          <w:iCs/>
          <w:color w:val="000000"/>
          <w:sz w:val="24"/>
          <w:szCs w:val="24"/>
          <w:u w:val="single"/>
        </w:rPr>
        <w:t>Невнятность произношения</w:t>
      </w:r>
      <w:r w:rsidRPr="0074089A">
        <w:rPr>
          <w:rFonts w:ascii="Times New Roman" w:eastAsia="Times New Roman" w:hAnsi="Times New Roman" w:cs="Times New Roman"/>
          <w:color w:val="000000"/>
          <w:sz w:val="24"/>
          <w:szCs w:val="24"/>
          <w:u w:val="single"/>
        </w:rPr>
        <w:t>;</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74089A">
        <w:rPr>
          <w:rFonts w:ascii="Times New Roman" w:eastAsia="Times New Roman" w:hAnsi="Times New Roman" w:cs="Times New Roman"/>
          <w:b/>
          <w:bCs/>
          <w:iCs/>
          <w:color w:val="000000"/>
          <w:sz w:val="24"/>
          <w:szCs w:val="24"/>
          <w:u w:val="single"/>
        </w:rPr>
        <w:t>Монотонность речи</w:t>
      </w:r>
      <w:r w:rsidRPr="0074089A">
        <w:rPr>
          <w:rFonts w:ascii="Times New Roman" w:eastAsia="Times New Roman" w:hAnsi="Times New Roman" w:cs="Times New Roman"/>
          <w:b/>
          <w:bCs/>
          <w:i/>
          <w:iCs/>
          <w:color w:val="000000"/>
          <w:sz w:val="24"/>
          <w:szCs w:val="24"/>
        </w:rPr>
        <w:t> </w:t>
      </w:r>
      <w:r w:rsidRPr="0074089A">
        <w:rPr>
          <w:rFonts w:ascii="Times New Roman" w:eastAsia="Times New Roman" w:hAnsi="Times New Roman" w:cs="Times New Roman"/>
          <w:color w:val="000000"/>
          <w:sz w:val="24"/>
          <w:szCs w:val="24"/>
        </w:rPr>
        <w:t>(она утомляет слушателей, снижает интерес к содержанию) ;</w:t>
      </w:r>
    </w:p>
    <w:p w:rsidR="001776C2" w:rsidRPr="0074089A" w:rsidRDefault="001776C2" w:rsidP="001776C2">
      <w:pPr>
        <w:shd w:val="clear" w:color="auto" w:fill="FFFFFF"/>
        <w:spacing w:after="0" w:line="240" w:lineRule="auto"/>
        <w:rPr>
          <w:rFonts w:ascii="Times New Roman" w:eastAsia="Times New Roman" w:hAnsi="Times New Roman" w:cs="Times New Roman"/>
          <w:color w:val="000000"/>
          <w:sz w:val="24"/>
          <w:szCs w:val="24"/>
        </w:rPr>
      </w:pPr>
      <w:r w:rsidRPr="0074089A">
        <w:rPr>
          <w:rFonts w:ascii="Times New Roman" w:eastAsia="Times New Roman" w:hAnsi="Times New Roman" w:cs="Times New Roman"/>
          <w:b/>
          <w:bCs/>
          <w:iCs/>
          <w:color w:val="000000"/>
          <w:sz w:val="24"/>
          <w:szCs w:val="24"/>
          <w:u w:val="single"/>
        </w:rPr>
        <w:t>Повышенная громкость голоса</w:t>
      </w:r>
      <w:r w:rsidRPr="0074089A">
        <w:rPr>
          <w:rFonts w:ascii="Times New Roman" w:eastAsia="Times New Roman" w:hAnsi="Times New Roman" w:cs="Times New Roman"/>
          <w:color w:val="000000"/>
          <w:sz w:val="24"/>
          <w:szCs w:val="24"/>
        </w:rPr>
        <w:t xml:space="preserve"> (преходящая в крик). При необходимости (шум в группе) следует, несколько увеличив громкость, более четко </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74089A">
        <w:rPr>
          <w:rFonts w:ascii="Times New Roman" w:eastAsia="Times New Roman" w:hAnsi="Times New Roman" w:cs="Times New Roman"/>
          <w:color w:val="000000"/>
          <w:sz w:val="24"/>
          <w:szCs w:val="24"/>
        </w:rPr>
        <w:t>произносить слова, замедлив при этом темп;</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u w:val="single"/>
        </w:rPr>
      </w:pPr>
      <w:r w:rsidRPr="0074089A">
        <w:rPr>
          <w:rFonts w:ascii="Times New Roman" w:eastAsia="Times New Roman" w:hAnsi="Times New Roman" w:cs="Times New Roman"/>
          <w:b/>
          <w:bCs/>
          <w:iCs/>
          <w:color w:val="000000"/>
          <w:sz w:val="24"/>
          <w:szCs w:val="24"/>
          <w:u w:val="single"/>
        </w:rPr>
        <w:lastRenderedPageBreak/>
        <w:t>Неточность произнесения отдельных звуков или слов;</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u w:val="single"/>
        </w:rPr>
      </w:pPr>
      <w:r w:rsidRPr="0074089A">
        <w:rPr>
          <w:rFonts w:ascii="Times New Roman" w:eastAsia="Times New Roman" w:hAnsi="Times New Roman" w:cs="Times New Roman"/>
          <w:b/>
          <w:bCs/>
          <w:iCs/>
          <w:color w:val="000000"/>
          <w:sz w:val="24"/>
          <w:szCs w:val="24"/>
          <w:u w:val="single"/>
        </w:rPr>
        <w:t xml:space="preserve">Нарушения в </w:t>
      </w:r>
      <w:proofErr w:type="spellStart"/>
      <w:r w:rsidRPr="0074089A">
        <w:rPr>
          <w:rFonts w:ascii="Times New Roman" w:eastAsia="Times New Roman" w:hAnsi="Times New Roman" w:cs="Times New Roman"/>
          <w:b/>
          <w:bCs/>
          <w:iCs/>
          <w:color w:val="000000"/>
          <w:sz w:val="24"/>
          <w:szCs w:val="24"/>
          <w:u w:val="single"/>
        </w:rPr>
        <w:t>лексико</w:t>
      </w:r>
      <w:proofErr w:type="spellEnd"/>
      <w:r w:rsidRPr="0074089A">
        <w:rPr>
          <w:rFonts w:ascii="Times New Roman" w:eastAsia="Times New Roman" w:hAnsi="Times New Roman" w:cs="Times New Roman"/>
          <w:b/>
          <w:bCs/>
          <w:iCs/>
          <w:color w:val="000000"/>
          <w:sz w:val="24"/>
          <w:szCs w:val="24"/>
          <w:u w:val="single"/>
        </w:rPr>
        <w:t xml:space="preserve"> – грамматическом оформлении;</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u w:val="single"/>
        </w:rPr>
      </w:pPr>
      <w:r w:rsidRPr="0074089A">
        <w:rPr>
          <w:rFonts w:ascii="Times New Roman" w:eastAsia="Times New Roman" w:hAnsi="Times New Roman" w:cs="Times New Roman"/>
          <w:b/>
          <w:bCs/>
          <w:iCs/>
          <w:color w:val="000000"/>
          <w:sz w:val="24"/>
          <w:szCs w:val="24"/>
          <w:u w:val="single"/>
        </w:rPr>
        <w:t>Употребление в речи слов – паразитов</w:t>
      </w:r>
      <w:r w:rsidRPr="0074089A">
        <w:rPr>
          <w:rFonts w:ascii="Times New Roman" w:eastAsia="Times New Roman" w:hAnsi="Times New Roman" w:cs="Times New Roman"/>
          <w:color w:val="000000"/>
          <w:sz w:val="24"/>
          <w:szCs w:val="24"/>
          <w:u w:val="single"/>
        </w:rPr>
        <w:t>;</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74089A">
        <w:rPr>
          <w:rFonts w:ascii="Times New Roman" w:eastAsia="Times New Roman" w:hAnsi="Times New Roman" w:cs="Times New Roman"/>
          <w:b/>
          <w:bCs/>
          <w:iCs/>
          <w:color w:val="000000"/>
          <w:sz w:val="24"/>
          <w:szCs w:val="24"/>
          <w:u w:val="single"/>
        </w:rPr>
        <w:t>Небрежное, неряшливое произношение</w:t>
      </w:r>
      <w:r w:rsidRPr="0074089A">
        <w:rPr>
          <w:rFonts w:ascii="Times New Roman" w:eastAsia="Times New Roman" w:hAnsi="Times New Roman" w:cs="Times New Roman"/>
          <w:color w:val="000000"/>
          <w:sz w:val="24"/>
          <w:szCs w:val="24"/>
        </w:rPr>
        <w:t> (недоговариваются окончания слов, проглатываются отдельные звуки, невнятно произносятся согласные) ;</w:t>
      </w:r>
    </w:p>
    <w:p w:rsidR="001776C2" w:rsidRPr="001776C2" w:rsidRDefault="001776C2" w:rsidP="001776C2">
      <w:pPr>
        <w:shd w:val="clear" w:color="auto" w:fill="FFFFFF"/>
        <w:spacing w:after="0" w:line="240" w:lineRule="auto"/>
        <w:rPr>
          <w:rFonts w:ascii="Calibri" w:eastAsia="Times New Roman" w:hAnsi="Calibri" w:cs="Calibri"/>
          <w:color w:val="000000"/>
          <w:sz w:val="24"/>
          <w:szCs w:val="24"/>
        </w:rPr>
      </w:pPr>
      <w:r w:rsidRPr="0074089A">
        <w:rPr>
          <w:rFonts w:ascii="Times New Roman" w:eastAsia="Times New Roman" w:hAnsi="Times New Roman" w:cs="Times New Roman"/>
          <w:b/>
          <w:bCs/>
          <w:iCs/>
          <w:color w:val="000000"/>
          <w:sz w:val="24"/>
          <w:szCs w:val="24"/>
          <w:u w:val="single"/>
        </w:rPr>
        <w:t>Побуквенное произнесение некоторых слов</w:t>
      </w:r>
      <w:r w:rsidRPr="0074089A">
        <w:rPr>
          <w:rFonts w:ascii="Times New Roman" w:eastAsia="Times New Roman" w:hAnsi="Times New Roman" w:cs="Times New Roman"/>
          <w:b/>
          <w:color w:val="000000"/>
          <w:sz w:val="24"/>
          <w:szCs w:val="24"/>
          <w:u w:val="single"/>
        </w:rPr>
        <w:t>:</w:t>
      </w:r>
      <w:r w:rsidRPr="0074089A">
        <w:rPr>
          <w:rFonts w:ascii="Times New Roman" w:eastAsia="Times New Roman" w:hAnsi="Times New Roman" w:cs="Times New Roman"/>
          <w:color w:val="000000"/>
          <w:sz w:val="24"/>
          <w:szCs w:val="24"/>
        </w:rPr>
        <w:t xml:space="preserve"> что (вместо </w:t>
      </w:r>
      <w:proofErr w:type="spellStart"/>
      <w:r w:rsidRPr="0074089A">
        <w:rPr>
          <w:rFonts w:ascii="Times New Roman" w:eastAsia="Times New Roman" w:hAnsi="Times New Roman" w:cs="Times New Roman"/>
          <w:color w:val="000000"/>
          <w:sz w:val="24"/>
          <w:szCs w:val="24"/>
        </w:rPr>
        <w:t>што</w:t>
      </w:r>
      <w:proofErr w:type="spellEnd"/>
      <w:r w:rsidRPr="0074089A">
        <w:rPr>
          <w:rFonts w:ascii="Times New Roman" w:eastAsia="Times New Roman" w:hAnsi="Times New Roman" w:cs="Times New Roman"/>
          <w:color w:val="000000"/>
          <w:sz w:val="24"/>
          <w:szCs w:val="24"/>
        </w:rPr>
        <w:t xml:space="preserve">, его (вместо </w:t>
      </w:r>
      <w:proofErr w:type="spellStart"/>
      <w:r w:rsidRPr="0074089A">
        <w:rPr>
          <w:rFonts w:ascii="Times New Roman" w:eastAsia="Times New Roman" w:hAnsi="Times New Roman" w:cs="Times New Roman"/>
          <w:color w:val="000000"/>
          <w:sz w:val="24"/>
          <w:szCs w:val="24"/>
        </w:rPr>
        <w:t>ево</w:t>
      </w:r>
      <w:proofErr w:type="spellEnd"/>
      <w:r w:rsidRPr="0074089A">
        <w:rPr>
          <w:rFonts w:ascii="Times New Roman" w:eastAsia="Times New Roman" w:hAnsi="Times New Roman" w:cs="Times New Roman"/>
          <w:color w:val="000000"/>
          <w:sz w:val="24"/>
          <w:szCs w:val="24"/>
        </w:rPr>
        <w:t>, счастье (</w:t>
      </w:r>
      <w:proofErr w:type="spellStart"/>
      <w:r w:rsidRPr="0074089A">
        <w:rPr>
          <w:rFonts w:ascii="Times New Roman" w:eastAsia="Times New Roman" w:hAnsi="Times New Roman" w:cs="Times New Roman"/>
          <w:color w:val="000000"/>
          <w:sz w:val="24"/>
          <w:szCs w:val="24"/>
        </w:rPr>
        <w:t>щастье</w:t>
      </w:r>
      <w:proofErr w:type="spellEnd"/>
      <w:r w:rsidRPr="0074089A">
        <w:rPr>
          <w:rFonts w:ascii="Times New Roman" w:eastAsia="Times New Roman" w:hAnsi="Times New Roman" w:cs="Times New Roman"/>
          <w:color w:val="000000"/>
          <w:sz w:val="24"/>
          <w:szCs w:val="24"/>
        </w:rPr>
        <w:t>) и т. д. ;</w:t>
      </w:r>
    </w:p>
    <w:p w:rsidR="001776C2" w:rsidRDefault="001776C2" w:rsidP="001776C2">
      <w:pPr>
        <w:shd w:val="clear" w:color="auto" w:fill="FFFFFF"/>
        <w:spacing w:after="0" w:line="240" w:lineRule="auto"/>
        <w:rPr>
          <w:rFonts w:ascii="Times New Roman" w:eastAsia="Times New Roman" w:hAnsi="Times New Roman" w:cs="Times New Roman"/>
          <w:color w:val="000000"/>
          <w:sz w:val="24"/>
          <w:szCs w:val="24"/>
        </w:rPr>
      </w:pPr>
      <w:r w:rsidRPr="0074089A">
        <w:rPr>
          <w:rFonts w:ascii="Times New Roman" w:eastAsia="Times New Roman" w:hAnsi="Times New Roman" w:cs="Times New Roman"/>
          <w:b/>
          <w:bCs/>
          <w:iCs/>
          <w:color w:val="000000"/>
          <w:sz w:val="24"/>
          <w:szCs w:val="24"/>
          <w:u w:val="single"/>
        </w:rPr>
        <w:t>Произнесение слов с неправильным ударением</w:t>
      </w:r>
      <w:r w:rsidRPr="0074089A">
        <w:rPr>
          <w:rFonts w:ascii="Times New Roman" w:eastAsia="Times New Roman" w:hAnsi="Times New Roman" w:cs="Times New Roman"/>
          <w:color w:val="000000"/>
          <w:sz w:val="24"/>
          <w:szCs w:val="24"/>
        </w:rPr>
        <w:t>.</w:t>
      </w:r>
    </w:p>
    <w:p w:rsidR="00AE2C07" w:rsidRDefault="00AE2C07" w:rsidP="001776C2">
      <w:pPr>
        <w:shd w:val="clear" w:color="auto" w:fill="FFFFFF"/>
        <w:spacing w:after="0" w:line="240" w:lineRule="auto"/>
        <w:rPr>
          <w:rFonts w:ascii="Times New Roman" w:eastAsia="Times New Roman" w:hAnsi="Times New Roman" w:cs="Times New Roman"/>
          <w:color w:val="000000"/>
          <w:sz w:val="24"/>
          <w:szCs w:val="24"/>
        </w:rPr>
      </w:pPr>
    </w:p>
    <w:p w:rsidR="00AE2C07" w:rsidRDefault="00AE2C07" w:rsidP="00AE2C07">
      <w:pPr>
        <w:shd w:val="clear" w:color="auto" w:fill="FFFFFF"/>
        <w:spacing w:after="0" w:line="240" w:lineRule="auto"/>
        <w:jc w:val="both"/>
        <w:rPr>
          <w:rFonts w:ascii="Times New Roman" w:hAnsi="Times New Roman" w:cs="Times New Roman"/>
          <w:sz w:val="24"/>
          <w:szCs w:val="24"/>
        </w:rPr>
      </w:pPr>
      <w:r w:rsidRPr="006C4B04">
        <w:rPr>
          <w:rFonts w:ascii="Times New Roman" w:hAnsi="Times New Roman" w:cs="Times New Roman"/>
          <w:sz w:val="24"/>
          <w:szCs w:val="24"/>
        </w:rPr>
        <w:t>В</w:t>
      </w:r>
      <w:r>
        <w:rPr>
          <w:rFonts w:ascii="Times New Roman" w:hAnsi="Times New Roman" w:cs="Times New Roman"/>
          <w:sz w:val="24"/>
          <w:szCs w:val="24"/>
        </w:rPr>
        <w:t xml:space="preserve"> группе детского сада необходимо создавать речевую среду</w:t>
      </w:r>
      <w:r w:rsidRPr="006C4B04">
        <w:rPr>
          <w:rFonts w:ascii="Times New Roman" w:hAnsi="Times New Roman" w:cs="Times New Roman"/>
          <w:sz w:val="24"/>
          <w:szCs w:val="24"/>
        </w:rPr>
        <w:t xml:space="preserve">, решая задачи развития всех сторон речи дошкольника: </w:t>
      </w:r>
    </w:p>
    <w:p w:rsidR="00AE2C07" w:rsidRPr="006C4B04" w:rsidRDefault="00AE2C07" w:rsidP="00AE2C07">
      <w:pPr>
        <w:pStyle w:val="a4"/>
        <w:numPr>
          <w:ilvl w:val="0"/>
          <w:numId w:val="2"/>
        </w:numPr>
        <w:shd w:val="clear" w:color="auto" w:fill="FFFFFF"/>
        <w:spacing w:after="0" w:line="240" w:lineRule="auto"/>
        <w:jc w:val="both"/>
        <w:rPr>
          <w:rFonts w:ascii="Times New Roman" w:eastAsia="Times New Roman" w:hAnsi="Times New Roman" w:cs="Times New Roman"/>
          <w:sz w:val="24"/>
          <w:szCs w:val="24"/>
        </w:rPr>
      </w:pPr>
      <w:r w:rsidRPr="006C4B04">
        <w:rPr>
          <w:rFonts w:ascii="Times New Roman" w:hAnsi="Times New Roman" w:cs="Times New Roman"/>
          <w:sz w:val="24"/>
          <w:szCs w:val="24"/>
        </w:rPr>
        <w:t xml:space="preserve">обогащение и развитие словаря, </w:t>
      </w:r>
    </w:p>
    <w:p w:rsidR="00AE2C07" w:rsidRPr="00EF4336" w:rsidRDefault="00AE2C07" w:rsidP="00AE2C07">
      <w:pPr>
        <w:pStyle w:val="a4"/>
        <w:numPr>
          <w:ilvl w:val="0"/>
          <w:numId w:val="2"/>
        </w:numPr>
        <w:shd w:val="clear" w:color="auto" w:fill="FFFFFF"/>
        <w:spacing w:after="0" w:line="240" w:lineRule="auto"/>
        <w:jc w:val="both"/>
        <w:rPr>
          <w:rFonts w:ascii="Times New Roman" w:eastAsia="Times New Roman" w:hAnsi="Times New Roman" w:cs="Times New Roman"/>
          <w:sz w:val="24"/>
          <w:szCs w:val="24"/>
        </w:rPr>
      </w:pPr>
      <w:r w:rsidRPr="00EF4336">
        <w:rPr>
          <w:rFonts w:ascii="Times New Roman" w:hAnsi="Times New Roman" w:cs="Times New Roman"/>
          <w:sz w:val="24"/>
          <w:szCs w:val="24"/>
        </w:rPr>
        <w:t xml:space="preserve">формирования звуковой культуры, </w:t>
      </w:r>
      <w:r w:rsidR="00EF4336">
        <w:rPr>
          <w:rFonts w:ascii="Times New Roman" w:hAnsi="Times New Roman" w:cs="Times New Roman"/>
          <w:sz w:val="24"/>
          <w:szCs w:val="24"/>
        </w:rPr>
        <w:t>г</w:t>
      </w:r>
      <w:r w:rsidRPr="00EF4336">
        <w:rPr>
          <w:rFonts w:ascii="Times New Roman" w:hAnsi="Times New Roman" w:cs="Times New Roman"/>
          <w:sz w:val="24"/>
          <w:szCs w:val="24"/>
        </w:rPr>
        <w:t xml:space="preserve">рамматического строя и связной речи, </w:t>
      </w:r>
    </w:p>
    <w:p w:rsidR="00AE2C07" w:rsidRPr="00AE2C07" w:rsidRDefault="00AE2C07" w:rsidP="00AE2C07">
      <w:pPr>
        <w:pStyle w:val="a4"/>
        <w:numPr>
          <w:ilvl w:val="0"/>
          <w:numId w:val="2"/>
        </w:numPr>
        <w:shd w:val="clear" w:color="auto" w:fill="FFFFFF"/>
        <w:spacing w:after="0" w:line="240" w:lineRule="auto"/>
        <w:rPr>
          <w:rFonts w:ascii="Times New Roman" w:hAnsi="Times New Roman" w:cs="Times New Roman"/>
          <w:sz w:val="24"/>
          <w:szCs w:val="24"/>
        </w:rPr>
      </w:pPr>
      <w:r w:rsidRPr="00AE2C07">
        <w:rPr>
          <w:rFonts w:ascii="Times New Roman" w:hAnsi="Times New Roman" w:cs="Times New Roman"/>
          <w:sz w:val="24"/>
          <w:szCs w:val="24"/>
        </w:rPr>
        <w:t>подготовки к обучению грамоте</w:t>
      </w:r>
      <w:r>
        <w:rPr>
          <w:rFonts w:ascii="Times New Roman" w:hAnsi="Times New Roman" w:cs="Times New Roman"/>
          <w:sz w:val="24"/>
          <w:szCs w:val="24"/>
        </w:rPr>
        <w:t>.</w:t>
      </w:r>
    </w:p>
    <w:p w:rsidR="00AE2C07" w:rsidRPr="001776C2" w:rsidRDefault="00AE2C07" w:rsidP="00AE2C07">
      <w:pPr>
        <w:shd w:val="clear" w:color="auto" w:fill="FFFFFF"/>
        <w:spacing w:after="0" w:line="240" w:lineRule="auto"/>
        <w:rPr>
          <w:rFonts w:ascii="Calibri" w:eastAsia="Times New Roman" w:hAnsi="Calibri" w:cs="Calibri"/>
          <w:color w:val="000000"/>
          <w:sz w:val="24"/>
          <w:szCs w:val="24"/>
        </w:rPr>
      </w:pPr>
      <w:r w:rsidRPr="006C4B04">
        <w:rPr>
          <w:rFonts w:ascii="Times New Roman" w:hAnsi="Times New Roman" w:cs="Times New Roman"/>
          <w:sz w:val="24"/>
          <w:szCs w:val="24"/>
        </w:rPr>
        <w:t xml:space="preserve"> Существует множество дидактических игр, способствующих речевому развитию. Одни формируют словарь, другие-навыки словообразования, третьи - знакомят со звуком и т.д. Но все они требуют участия взрослого, который побуждает ребенка говорить. Особенно это касается настольно-печатных игр. То, что получается, например, при соединении </w:t>
      </w:r>
      <w:proofErr w:type="spellStart"/>
      <w:r w:rsidRPr="006C4B04">
        <w:rPr>
          <w:rFonts w:ascii="Times New Roman" w:hAnsi="Times New Roman" w:cs="Times New Roman"/>
          <w:sz w:val="24"/>
          <w:szCs w:val="24"/>
        </w:rPr>
        <w:t>пазлов</w:t>
      </w:r>
      <w:proofErr w:type="spellEnd"/>
      <w:r w:rsidRPr="006C4B04">
        <w:rPr>
          <w:rFonts w:ascii="Times New Roman" w:hAnsi="Times New Roman" w:cs="Times New Roman"/>
          <w:sz w:val="24"/>
          <w:szCs w:val="24"/>
        </w:rPr>
        <w:t>, необходимо озвучивать, проговаривать, обосновывать, почему это так, а не иначе. Очень хорошим помощником в организации речевы</w:t>
      </w:r>
      <w:r w:rsidR="00EF4336">
        <w:rPr>
          <w:rFonts w:ascii="Times New Roman" w:hAnsi="Times New Roman" w:cs="Times New Roman"/>
          <w:sz w:val="24"/>
          <w:szCs w:val="24"/>
        </w:rPr>
        <w:t xml:space="preserve">х игр может стать </w:t>
      </w:r>
      <w:r w:rsidRPr="006C4B04">
        <w:rPr>
          <w:rFonts w:ascii="Times New Roman" w:hAnsi="Times New Roman" w:cs="Times New Roman"/>
          <w:sz w:val="24"/>
          <w:szCs w:val="24"/>
        </w:rPr>
        <w:t xml:space="preserve"> мяч. Его удобно использовать и в процессе совместной деятельности и индивидуально, причем делать это весело и интересно. В каждой группе есть настольные и другие виды театров. Дети с удовольствием разыгрывают, рассказывают сказки, используя разные виды театров. Это помогает развитию связной и грамматически правильной речи в ненавязчивой форме, являясь необходимым условием увлекательной деятельности. Эта форма образовательной деятельности помогает развивать не только связную речь, но и интонационную выразительность. Участие в театрализации побуждает ребенка контролировать свое звукопроизношение. </w:t>
      </w:r>
    </w:p>
    <w:p w:rsidR="0074089A" w:rsidRPr="0074089A" w:rsidRDefault="0074089A" w:rsidP="002D79CA">
      <w:pPr>
        <w:pStyle w:val="western"/>
        <w:shd w:val="clear" w:color="auto" w:fill="FFFFFF"/>
        <w:spacing w:before="0" w:beforeAutospacing="0" w:after="0" w:afterAutospacing="0"/>
        <w:textAlignment w:val="baseline"/>
      </w:pPr>
      <w:r w:rsidRPr="002D79CA">
        <w:rPr>
          <w:u w:val="single"/>
        </w:rPr>
        <w:t>Для воспитателя комбинированной группы владение образцовой речью</w:t>
      </w:r>
      <w:r w:rsidRPr="0074089A">
        <w:t xml:space="preserve"> – это показатель его профессиональной подготовленности. Поэтому забота о совершенствовании своей речи – нравственный и общественный долг каждого педагога. Он обязан развить в себе совершенное владение теми речевыми навыками, которые потом передаст детям.</w:t>
      </w:r>
    </w:p>
    <w:p w:rsidR="0074089A" w:rsidRPr="0074089A" w:rsidRDefault="0074089A" w:rsidP="002D79CA">
      <w:pPr>
        <w:pStyle w:val="western"/>
        <w:shd w:val="clear" w:color="auto" w:fill="FFFFFF"/>
        <w:spacing w:before="0" w:beforeAutospacing="0" w:after="0" w:afterAutospacing="0"/>
        <w:textAlignment w:val="baseline"/>
      </w:pPr>
      <w:bookmarkStart w:id="0" w:name="_GoBack"/>
      <w:bookmarkEnd w:id="0"/>
      <w:r w:rsidRPr="0074089A">
        <w:t>Культурой речи называют её правильность, т.е. соответствие нормам орфоэпии, грамматики, лексики, стилистики, правописания, установленным традицией для литературного языка.</w:t>
      </w:r>
    </w:p>
    <w:p w:rsidR="0074089A" w:rsidRPr="0074089A" w:rsidRDefault="0074089A" w:rsidP="002D79CA">
      <w:pPr>
        <w:pStyle w:val="western"/>
        <w:shd w:val="clear" w:color="auto" w:fill="FFFFFF"/>
        <w:spacing w:before="0" w:beforeAutospacing="0" w:after="0" w:afterAutospacing="0"/>
        <w:textAlignment w:val="baseline"/>
      </w:pPr>
      <w:r w:rsidRPr="0074089A">
        <w:t>Воспитателю необходимо организовать работу с родителями по качественному улучшению культуры речи в семье. Для этого можно использовать индивидуальное общение, наглядную пропаганду, индивидуальные консультации; организовывать для родителей кружки по технике речи и выразительному чтению; приглашать их на открытые занятия по развитию речи.</w:t>
      </w:r>
    </w:p>
    <w:p w:rsidR="006C4B04" w:rsidRDefault="0074089A" w:rsidP="00EF4336">
      <w:pPr>
        <w:shd w:val="clear" w:color="auto" w:fill="FFFFFF"/>
        <w:spacing w:after="0" w:line="240" w:lineRule="auto"/>
        <w:rPr>
          <w:rFonts w:ascii="Times New Roman" w:eastAsia="Times New Roman" w:hAnsi="Times New Roman" w:cs="Times New Roman"/>
          <w:sz w:val="24"/>
          <w:szCs w:val="24"/>
        </w:rPr>
      </w:pPr>
      <w:r w:rsidRPr="002D79CA">
        <w:rPr>
          <w:rStyle w:val="a3"/>
          <w:rFonts w:ascii="Times New Roman" w:hAnsi="Times New Roman" w:cs="Times New Roman"/>
          <w:color w:val="FF0000"/>
          <w:sz w:val="24"/>
          <w:szCs w:val="24"/>
          <w:bdr w:val="none" w:sz="0" w:space="0" w:color="auto" w:frame="1"/>
          <w:shd w:val="clear" w:color="auto" w:fill="FFFFFF"/>
        </w:rPr>
        <w:t>Основные направления коррекционной работы воспитателя:</w:t>
      </w:r>
      <w:r w:rsidRPr="0074089A">
        <w:rPr>
          <w:rFonts w:ascii="Times New Roman" w:hAnsi="Times New Roman" w:cs="Times New Roman"/>
          <w:sz w:val="24"/>
          <w:szCs w:val="24"/>
        </w:rPr>
        <w:br/>
      </w:r>
      <w:r w:rsidRPr="0074089A">
        <w:rPr>
          <w:rFonts w:ascii="Times New Roman" w:hAnsi="Times New Roman" w:cs="Times New Roman"/>
          <w:sz w:val="24"/>
          <w:szCs w:val="24"/>
          <w:shd w:val="clear" w:color="auto" w:fill="FFFFFF"/>
        </w:rPr>
        <w:t xml:space="preserve"> </w:t>
      </w:r>
      <w:r w:rsidR="002D79CA">
        <w:rPr>
          <w:rFonts w:ascii="Times New Roman" w:hAnsi="Times New Roman" w:cs="Times New Roman"/>
          <w:sz w:val="24"/>
          <w:szCs w:val="24"/>
          <w:shd w:val="clear" w:color="auto" w:fill="FFFFFF"/>
        </w:rPr>
        <w:t xml:space="preserve">   </w:t>
      </w:r>
      <w:r w:rsidRPr="0074089A">
        <w:rPr>
          <w:rFonts w:ascii="Times New Roman" w:hAnsi="Times New Roman" w:cs="Times New Roman"/>
          <w:sz w:val="24"/>
          <w:szCs w:val="24"/>
          <w:shd w:val="clear" w:color="auto" w:fill="FFFFFF"/>
        </w:rPr>
        <w:t>Артикуляционная гимнастика (с элементами дыхательной и</w:t>
      </w:r>
      <w:r w:rsidR="00EF4336">
        <w:rPr>
          <w:rFonts w:ascii="Times New Roman" w:hAnsi="Times New Roman" w:cs="Times New Roman"/>
          <w:sz w:val="24"/>
          <w:szCs w:val="24"/>
          <w:shd w:val="clear" w:color="auto" w:fill="FFFFFF"/>
        </w:rPr>
        <w:t xml:space="preserve"> </w:t>
      </w:r>
      <w:r w:rsidRPr="0074089A">
        <w:rPr>
          <w:rFonts w:ascii="Times New Roman" w:hAnsi="Times New Roman" w:cs="Times New Roman"/>
          <w:sz w:val="24"/>
          <w:szCs w:val="24"/>
          <w:shd w:val="clear" w:color="auto" w:fill="FFFFFF"/>
        </w:rPr>
        <w:t>голосовой). Выполняется в течение дня 3-5 раз.</w:t>
      </w:r>
      <w:r w:rsidRPr="0074089A">
        <w:rPr>
          <w:rFonts w:ascii="Times New Roman" w:hAnsi="Times New Roman" w:cs="Times New Roman"/>
          <w:sz w:val="24"/>
          <w:szCs w:val="24"/>
        </w:rPr>
        <w:br/>
      </w:r>
      <w:r w:rsidR="002D79CA">
        <w:rPr>
          <w:rFonts w:ascii="Times New Roman" w:hAnsi="Times New Roman" w:cs="Times New Roman"/>
          <w:sz w:val="24"/>
          <w:szCs w:val="24"/>
          <w:shd w:val="clear" w:color="auto" w:fill="FFFFFF"/>
        </w:rPr>
        <w:t xml:space="preserve"> </w:t>
      </w:r>
      <w:r w:rsidRPr="0074089A">
        <w:rPr>
          <w:rFonts w:ascii="Times New Roman" w:hAnsi="Times New Roman" w:cs="Times New Roman"/>
          <w:sz w:val="24"/>
          <w:szCs w:val="24"/>
          <w:shd w:val="clear" w:color="auto" w:fill="FFFFFF"/>
        </w:rPr>
        <w:t xml:space="preserve">Пальчиковая гимнастика. Выполняется в комплексе с артикуляционной – 3-5 раз в день. </w:t>
      </w:r>
      <w:r w:rsidR="002D79CA">
        <w:rPr>
          <w:rFonts w:ascii="Times New Roman" w:hAnsi="Times New Roman" w:cs="Times New Roman"/>
          <w:sz w:val="24"/>
          <w:szCs w:val="24"/>
          <w:shd w:val="clear" w:color="auto" w:fill="FFFFFF"/>
        </w:rPr>
        <w:t xml:space="preserve">        </w:t>
      </w:r>
      <w:proofErr w:type="spellStart"/>
      <w:r w:rsidRPr="0074089A">
        <w:rPr>
          <w:rFonts w:ascii="Times New Roman" w:hAnsi="Times New Roman" w:cs="Times New Roman"/>
          <w:sz w:val="24"/>
          <w:szCs w:val="24"/>
          <w:shd w:val="clear" w:color="auto" w:fill="FFFFFF"/>
        </w:rPr>
        <w:t>Коррегирующая</w:t>
      </w:r>
      <w:proofErr w:type="spellEnd"/>
      <w:r w:rsidRPr="0074089A">
        <w:rPr>
          <w:rFonts w:ascii="Times New Roman" w:hAnsi="Times New Roman" w:cs="Times New Roman"/>
          <w:sz w:val="24"/>
          <w:szCs w:val="24"/>
          <w:shd w:val="clear" w:color="auto" w:fill="FFFFFF"/>
        </w:rPr>
        <w:t xml:space="preserve"> мини-гимнастика для профилактики нарушений осанки и стопы. Выполняется ежедневно после сна.</w:t>
      </w:r>
      <w:r w:rsidRPr="0074089A">
        <w:rPr>
          <w:rFonts w:ascii="Times New Roman" w:hAnsi="Times New Roman" w:cs="Times New Roman"/>
          <w:sz w:val="24"/>
          <w:szCs w:val="24"/>
        </w:rPr>
        <w:br/>
      </w:r>
      <w:r w:rsidRPr="0074089A">
        <w:rPr>
          <w:rFonts w:ascii="Times New Roman" w:hAnsi="Times New Roman" w:cs="Times New Roman"/>
          <w:sz w:val="24"/>
          <w:szCs w:val="24"/>
          <w:shd w:val="clear" w:color="auto" w:fill="FFFFFF"/>
        </w:rPr>
        <w:t xml:space="preserve"> Вечерние индивидуальные занятия воспитателя по заданию логопеда, закрепляющие звукопроизношение</w:t>
      </w:r>
      <w:r w:rsidR="00EF4336">
        <w:rPr>
          <w:rFonts w:ascii="Times New Roman" w:hAnsi="Times New Roman" w:cs="Times New Roman"/>
          <w:sz w:val="24"/>
          <w:szCs w:val="24"/>
          <w:shd w:val="clear" w:color="auto" w:fill="FFFFFF"/>
        </w:rPr>
        <w:t xml:space="preserve">, </w:t>
      </w:r>
      <w:r w:rsidRPr="0074089A">
        <w:rPr>
          <w:rFonts w:ascii="Times New Roman" w:hAnsi="Times New Roman" w:cs="Times New Roman"/>
          <w:sz w:val="24"/>
          <w:szCs w:val="24"/>
          <w:shd w:val="clear" w:color="auto" w:fill="FFFFFF"/>
        </w:rPr>
        <w:t xml:space="preserve"> проговаривание слогов, слов, предложений на закрепляемый звук;</w:t>
      </w:r>
      <w:r w:rsidRPr="0074089A">
        <w:rPr>
          <w:rFonts w:ascii="Times New Roman" w:hAnsi="Times New Roman" w:cs="Times New Roman"/>
          <w:sz w:val="24"/>
          <w:szCs w:val="24"/>
        </w:rPr>
        <w:br/>
      </w:r>
      <w:r w:rsidRPr="0074089A">
        <w:rPr>
          <w:rFonts w:ascii="Times New Roman" w:hAnsi="Times New Roman" w:cs="Times New Roman"/>
          <w:sz w:val="24"/>
          <w:szCs w:val="24"/>
          <w:shd w:val="clear" w:color="auto" w:fill="FFFFFF"/>
        </w:rPr>
        <w:t xml:space="preserve"> повторение скороговорок, коротких рассказов, стихов;</w:t>
      </w:r>
      <w:r w:rsidR="00EF4336">
        <w:rPr>
          <w:rFonts w:ascii="Times New Roman" w:hAnsi="Times New Roman" w:cs="Times New Roman"/>
          <w:sz w:val="24"/>
          <w:szCs w:val="24"/>
          <w:shd w:val="clear" w:color="auto" w:fill="FFFFFF"/>
        </w:rPr>
        <w:t xml:space="preserve"> </w:t>
      </w:r>
      <w:r w:rsidRPr="0074089A">
        <w:rPr>
          <w:rFonts w:ascii="Times New Roman" w:hAnsi="Times New Roman" w:cs="Times New Roman"/>
          <w:sz w:val="24"/>
          <w:szCs w:val="24"/>
          <w:shd w:val="clear" w:color="auto" w:fill="FFFFFF"/>
        </w:rPr>
        <w:t xml:space="preserve"> упражнения в </w:t>
      </w:r>
      <w:proofErr w:type="spellStart"/>
      <w:r w:rsidRPr="0074089A">
        <w:rPr>
          <w:rFonts w:ascii="Times New Roman" w:hAnsi="Times New Roman" w:cs="Times New Roman"/>
          <w:sz w:val="24"/>
          <w:szCs w:val="24"/>
          <w:shd w:val="clear" w:color="auto" w:fill="FFFFFF"/>
        </w:rPr>
        <w:t>звуко-слоговом</w:t>
      </w:r>
      <w:proofErr w:type="spellEnd"/>
      <w:r w:rsidRPr="0074089A">
        <w:rPr>
          <w:rFonts w:ascii="Times New Roman" w:hAnsi="Times New Roman" w:cs="Times New Roman"/>
          <w:sz w:val="24"/>
          <w:szCs w:val="24"/>
          <w:shd w:val="clear" w:color="auto" w:fill="FFFFFF"/>
        </w:rPr>
        <w:t xml:space="preserve"> анализе и синтезе; повторение лексико-грамматических упражнений; упражнения на развитие внимания, памяти, мышления.</w:t>
      </w:r>
      <w:r w:rsidRPr="0074089A">
        <w:rPr>
          <w:rFonts w:ascii="Times New Roman" w:hAnsi="Times New Roman" w:cs="Times New Roman"/>
          <w:sz w:val="24"/>
          <w:szCs w:val="24"/>
        </w:rPr>
        <w:br/>
      </w:r>
      <w:r w:rsidRPr="0074089A">
        <w:rPr>
          <w:rFonts w:ascii="Times New Roman" w:hAnsi="Times New Roman" w:cs="Times New Roman"/>
          <w:sz w:val="24"/>
          <w:szCs w:val="24"/>
          <w:shd w:val="clear" w:color="auto" w:fill="FFFFFF"/>
        </w:rPr>
        <w:t xml:space="preserve"> Коррекционная работа вне занятий: во время режимных моментов, самообслуживания, хозяйственно-бытового труда и труда на природе, на прогулке, экскурсии, в играх и развлечениях. Особая значимость этой работы заключается в том,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w:t>
      </w:r>
      <w:r w:rsidR="006C4B04" w:rsidRPr="006C4B04">
        <w:rPr>
          <w:rFonts w:ascii="Times New Roman" w:hAnsi="Times New Roman" w:cs="Times New Roman"/>
          <w:sz w:val="24"/>
          <w:szCs w:val="24"/>
        </w:rPr>
        <w:t xml:space="preserve"> </w:t>
      </w:r>
    </w:p>
    <w:sectPr w:rsidR="006C4B04" w:rsidSect="00EF4336">
      <w:pgSz w:w="11906" w:h="16838"/>
      <w:pgMar w:top="851" w:right="851" w:bottom="851" w:left="851" w:header="709" w:footer="709" w:gutter="0"/>
      <w:pgBorders w:offsetFrom="page">
        <w:top w:val="thinThickSmallGap" w:sz="24" w:space="24" w:color="4F81BD" w:themeColor="accent1"/>
        <w:left w:val="thinThickSmallGap" w:sz="24" w:space="24" w:color="4F81BD" w:themeColor="accent1"/>
        <w:bottom w:val="thinThickSmallGap" w:sz="24" w:space="24" w:color="4F81BD" w:themeColor="accent1"/>
        <w:right w:val="thinThickSmallGap"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726DE"/>
    <w:multiLevelType w:val="hybridMultilevel"/>
    <w:tmpl w:val="86ECA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D43029"/>
    <w:multiLevelType w:val="multilevel"/>
    <w:tmpl w:val="286C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1776C2"/>
    <w:rsid w:val="001776C2"/>
    <w:rsid w:val="002D79CA"/>
    <w:rsid w:val="006C4B04"/>
    <w:rsid w:val="0074089A"/>
    <w:rsid w:val="00AB56CA"/>
    <w:rsid w:val="00AE2C07"/>
    <w:rsid w:val="00B722D5"/>
    <w:rsid w:val="00C9194D"/>
    <w:rsid w:val="00EF4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17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776C2"/>
  </w:style>
  <w:style w:type="paragraph" w:customStyle="1" w:styleId="c3">
    <w:name w:val="c3"/>
    <w:basedOn w:val="a"/>
    <w:rsid w:val="0017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776C2"/>
  </w:style>
  <w:style w:type="paragraph" w:customStyle="1" w:styleId="c21">
    <w:name w:val="c21"/>
    <w:basedOn w:val="a"/>
    <w:rsid w:val="0017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17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17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76C2"/>
  </w:style>
  <w:style w:type="paragraph" w:customStyle="1" w:styleId="c6">
    <w:name w:val="c6"/>
    <w:basedOn w:val="a"/>
    <w:rsid w:val="00177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74089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4089A"/>
    <w:rPr>
      <w:b/>
      <w:bCs/>
    </w:rPr>
  </w:style>
  <w:style w:type="paragraph" w:styleId="a4">
    <w:name w:val="List Paragraph"/>
    <w:basedOn w:val="a"/>
    <w:uiPriority w:val="34"/>
    <w:qFormat/>
    <w:rsid w:val="006C4B04"/>
    <w:pPr>
      <w:ind w:left="720"/>
      <w:contextualSpacing/>
    </w:pPr>
  </w:style>
  <w:style w:type="paragraph" w:styleId="a5">
    <w:name w:val="Balloon Text"/>
    <w:basedOn w:val="a"/>
    <w:link w:val="a6"/>
    <w:uiPriority w:val="99"/>
    <w:semiHidden/>
    <w:unhideWhenUsed/>
    <w:rsid w:val="002D79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7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546425">
      <w:bodyDiv w:val="1"/>
      <w:marLeft w:val="0"/>
      <w:marRight w:val="0"/>
      <w:marTop w:val="0"/>
      <w:marBottom w:val="0"/>
      <w:divBdr>
        <w:top w:val="none" w:sz="0" w:space="0" w:color="auto"/>
        <w:left w:val="none" w:sz="0" w:space="0" w:color="auto"/>
        <w:bottom w:val="none" w:sz="0" w:space="0" w:color="auto"/>
        <w:right w:val="none" w:sz="0" w:space="0" w:color="auto"/>
      </w:divBdr>
    </w:div>
    <w:div w:id="11658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Великоборский</dc:creator>
  <cp:keywords/>
  <dc:description/>
  <cp:lastModifiedBy>Олег Великоборский</cp:lastModifiedBy>
  <cp:revision>3</cp:revision>
  <dcterms:created xsi:type="dcterms:W3CDTF">2017-04-08T20:22:00Z</dcterms:created>
  <dcterms:modified xsi:type="dcterms:W3CDTF">2017-04-08T21:44:00Z</dcterms:modified>
</cp:coreProperties>
</file>